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B75" w:rsidRDefault="006C7FE3">
      <w:pPr>
        <w:rPr>
          <w:rtl/>
        </w:rPr>
      </w:pPr>
      <w:hyperlink r:id="rId4" w:history="1">
        <w:r>
          <w:rPr>
            <w:rStyle w:val="Hyperlink"/>
          </w:rPr>
          <w:t>https://www.haifa.muni.il/Services/Moatza/Pages/archivesProtokolsVaddot.aspx</w:t>
        </w:r>
      </w:hyperlink>
    </w:p>
    <w:p w:rsidR="006C7FE3" w:rsidRPr="00E24B75" w:rsidRDefault="006C7FE3">
      <w:hyperlink r:id="rId5" w:history="1">
        <w:r>
          <w:rPr>
            <w:rStyle w:val="Hyperlink"/>
          </w:rPr>
          <w:t>https://www.haifa.muni.il/Services/Moatza/Lists/List4/CustomDispForm.aspx?ID=12&amp;ContentTypeId=0x01007BCB6BA40583124B810DB27D390F88A6</w:t>
        </w:r>
      </w:hyperlink>
      <w:bookmarkStart w:id="0" w:name="_GoBack"/>
      <w:bookmarkEnd w:id="0"/>
    </w:p>
    <w:sectPr w:rsidR="006C7FE3" w:rsidRPr="00E24B75" w:rsidSect="007E687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B75"/>
    <w:rsid w:val="006C7FE3"/>
    <w:rsid w:val="007E6879"/>
    <w:rsid w:val="00C33BAF"/>
    <w:rsid w:val="00E2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6B386"/>
  <w15:chartTrackingRefBased/>
  <w15:docId w15:val="{F522C4E7-E879-4ED2-9559-EAB8BE2F8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lr">
    <w:name w:val="flr"/>
    <w:basedOn w:val="a"/>
    <w:rsid w:val="00E24B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6C7F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114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8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0162">
          <w:marLeft w:val="0"/>
          <w:marRight w:val="0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aifa.muni.il/Services/Moatza/Lists/List4/CustomDispForm.aspx?ID=12&amp;ContentTypeId=0x01007BCB6BA40583124B810DB27D390F88A6" TargetMode="External"/><Relationship Id="rId4" Type="http://schemas.openxmlformats.org/officeDocument/2006/relationships/hyperlink" Target="https://www.haifa.muni.il/Services/Moatza/Pages/archivesProtokolsVaddot.asp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2019-05-22T08:26:00Z</dcterms:created>
  <dcterms:modified xsi:type="dcterms:W3CDTF">2019-05-22T08:26:00Z</dcterms:modified>
</cp:coreProperties>
</file>